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A6DC" w14:textId="77777777" w:rsidR="00D11047" w:rsidRDefault="00D11047" w:rsidP="00D11047">
      <w:pPr>
        <w:jc w:val="center"/>
        <w:rPr>
          <w:b/>
          <w:sz w:val="28"/>
          <w:szCs w:val="28"/>
        </w:rPr>
      </w:pPr>
    </w:p>
    <w:p w14:paraId="5E3F74C5" w14:textId="77777777" w:rsidR="00F2585E" w:rsidRPr="00D11047" w:rsidRDefault="00F2585E" w:rsidP="00D11047">
      <w:pPr>
        <w:jc w:val="center"/>
        <w:rPr>
          <w:b/>
          <w:sz w:val="28"/>
          <w:szCs w:val="28"/>
        </w:rPr>
      </w:pPr>
      <w:r w:rsidRPr="00D11047">
        <w:rPr>
          <w:b/>
          <w:sz w:val="28"/>
          <w:szCs w:val="28"/>
        </w:rPr>
        <w:t>A L</w:t>
      </w:r>
      <w:r w:rsidR="001E6D52" w:rsidRPr="00D11047">
        <w:rPr>
          <w:b/>
          <w:sz w:val="28"/>
          <w:szCs w:val="28"/>
        </w:rPr>
        <w:t>inardics Kft</w:t>
      </w:r>
      <w:r w:rsidRPr="00D11047">
        <w:rPr>
          <w:b/>
          <w:sz w:val="28"/>
          <w:szCs w:val="28"/>
        </w:rPr>
        <w:t xml:space="preserve">. </w:t>
      </w:r>
      <w:r w:rsidR="00D11047" w:rsidRPr="00D11047">
        <w:rPr>
          <w:b/>
          <w:sz w:val="28"/>
          <w:szCs w:val="28"/>
        </w:rPr>
        <w:t>minőségpolitikája</w:t>
      </w:r>
    </w:p>
    <w:p w14:paraId="291692B0" w14:textId="77777777" w:rsidR="009F1B27" w:rsidRDefault="00F2585E" w:rsidP="001E6D52">
      <w:pPr>
        <w:spacing w:before="120"/>
        <w:ind w:firstLine="708"/>
        <w:jc w:val="both"/>
        <w:rPr>
          <w:sz w:val="24"/>
          <w:szCs w:val="24"/>
        </w:rPr>
      </w:pPr>
      <w:r w:rsidRPr="00575B73">
        <w:rPr>
          <w:sz w:val="24"/>
          <w:szCs w:val="24"/>
        </w:rPr>
        <w:t xml:space="preserve">Működési területünkön a </w:t>
      </w:r>
      <w:r>
        <w:rPr>
          <w:sz w:val="24"/>
          <w:szCs w:val="24"/>
        </w:rPr>
        <w:t>gyártás és</w:t>
      </w:r>
      <w:r w:rsidR="009F1B2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szolgáltatás </w:t>
      </w:r>
      <w:r w:rsidRPr="00575B73">
        <w:rPr>
          <w:sz w:val="24"/>
          <w:szCs w:val="24"/>
        </w:rPr>
        <w:t>megha</w:t>
      </w:r>
      <w:r>
        <w:rPr>
          <w:sz w:val="24"/>
          <w:szCs w:val="24"/>
        </w:rPr>
        <w:t>tározó elemének a minőséget, megrendelőink és üzleti partnereink</w:t>
      </w:r>
      <w:r w:rsidRPr="00575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igényei </w:t>
      </w:r>
      <w:r w:rsidRPr="00575B73">
        <w:rPr>
          <w:sz w:val="24"/>
          <w:szCs w:val="24"/>
        </w:rPr>
        <w:t>biztonságát tekintjük, azt a mindennapi munkánk részeként érvényesítjük.</w:t>
      </w:r>
      <w:r w:rsidR="009F1B27">
        <w:rPr>
          <w:sz w:val="24"/>
          <w:szCs w:val="24"/>
        </w:rPr>
        <w:t xml:space="preserve"> Ezért olyan minőségirányítási rendszert </w:t>
      </w:r>
      <w:r w:rsidR="009F1B27" w:rsidRPr="008E2CCB">
        <w:rPr>
          <w:sz w:val="24"/>
          <w:szCs w:val="24"/>
        </w:rPr>
        <w:t>kívánunk meg alkalmazni</w:t>
      </w:r>
      <w:r w:rsidR="009F1B27">
        <w:rPr>
          <w:sz w:val="24"/>
          <w:szCs w:val="24"/>
        </w:rPr>
        <w:t>, amely biztosítja a megrendelőink és az üzleti partnereink elégedettségét, továbbá szabályozza a gyártási folyamatainkat.</w:t>
      </w:r>
    </w:p>
    <w:p w14:paraId="62062594" w14:textId="77777777" w:rsidR="00F2585E" w:rsidRPr="008E2CCB" w:rsidRDefault="00F2585E" w:rsidP="001E6D52">
      <w:pPr>
        <w:spacing w:before="120"/>
        <w:ind w:firstLine="708"/>
        <w:jc w:val="both"/>
        <w:rPr>
          <w:sz w:val="24"/>
        </w:rPr>
      </w:pPr>
      <w:r w:rsidRPr="008E2CCB">
        <w:rPr>
          <w:sz w:val="24"/>
          <w:szCs w:val="24"/>
        </w:rPr>
        <w:t>A L</w:t>
      </w:r>
      <w:r w:rsidR="001E6D52" w:rsidRPr="008E2CCB">
        <w:rPr>
          <w:sz w:val="24"/>
          <w:szCs w:val="24"/>
        </w:rPr>
        <w:t xml:space="preserve">inardics </w:t>
      </w:r>
      <w:r w:rsidRPr="008E2CCB">
        <w:rPr>
          <w:sz w:val="24"/>
          <w:szCs w:val="24"/>
        </w:rPr>
        <w:t xml:space="preserve">Kft. </w:t>
      </w:r>
      <w:r w:rsidR="009F1B27" w:rsidRPr="008E2CCB">
        <w:rPr>
          <w:sz w:val="24"/>
          <w:szCs w:val="24"/>
        </w:rPr>
        <w:t>célja</w:t>
      </w:r>
      <w:r w:rsidRPr="008E2CCB">
        <w:rPr>
          <w:sz w:val="24"/>
          <w:szCs w:val="24"/>
        </w:rPr>
        <w:t>, hogy hatékony és gazdaságos tevékenységgel bevételeit növelje, jó</w:t>
      </w:r>
      <w:r w:rsidRPr="008E2CCB">
        <w:rPr>
          <w:sz w:val="24"/>
        </w:rPr>
        <w:t xml:space="preserve"> minőségű termékek előállításával elnyerje a </w:t>
      </w:r>
      <w:r w:rsidR="00006E5B" w:rsidRPr="008E2CCB">
        <w:rPr>
          <w:sz w:val="24"/>
        </w:rPr>
        <w:t>V</w:t>
      </w:r>
      <w:r w:rsidRPr="008E2CCB">
        <w:rPr>
          <w:sz w:val="24"/>
        </w:rPr>
        <w:t>evők elégedettségét, piaci részesedését növelje</w:t>
      </w:r>
      <w:r w:rsidR="00055E55" w:rsidRPr="008E2CCB">
        <w:rPr>
          <w:sz w:val="24"/>
        </w:rPr>
        <w:t>.</w:t>
      </w:r>
      <w:r w:rsidR="009F1B27" w:rsidRPr="008E2CCB">
        <w:rPr>
          <w:sz w:val="24"/>
        </w:rPr>
        <w:t xml:space="preserve"> Továbbá célunk</w:t>
      </w:r>
      <w:r w:rsidR="00006E5B" w:rsidRPr="008E2CCB">
        <w:rPr>
          <w:sz w:val="24"/>
        </w:rPr>
        <w:t xml:space="preserve">, </w:t>
      </w:r>
      <w:r w:rsidR="007F7BA9" w:rsidRPr="008E2CCB">
        <w:rPr>
          <w:sz w:val="24"/>
        </w:rPr>
        <w:t xml:space="preserve">valamint </w:t>
      </w:r>
      <w:r w:rsidR="009F1B27" w:rsidRPr="008E2CCB">
        <w:rPr>
          <w:sz w:val="24"/>
        </w:rPr>
        <w:t xml:space="preserve">a vezetőség feladata az, hogy olyan környezetet biztosítson a munkatársaink számára, hogy </w:t>
      </w:r>
      <w:r w:rsidR="007F7BA9" w:rsidRPr="008E2CCB">
        <w:rPr>
          <w:sz w:val="24"/>
        </w:rPr>
        <w:t xml:space="preserve">ők </w:t>
      </w:r>
      <w:r w:rsidR="009F1B27" w:rsidRPr="008E2CCB">
        <w:rPr>
          <w:sz w:val="24"/>
        </w:rPr>
        <w:t xml:space="preserve">a </w:t>
      </w:r>
      <w:r w:rsidR="00241259" w:rsidRPr="008E2CCB">
        <w:rPr>
          <w:sz w:val="24"/>
        </w:rPr>
        <w:t>tudásukat</w:t>
      </w:r>
      <w:r w:rsidR="009F1B27" w:rsidRPr="008E2CCB">
        <w:rPr>
          <w:sz w:val="24"/>
        </w:rPr>
        <w:t xml:space="preserve"> és </w:t>
      </w:r>
      <w:r w:rsidR="00241259" w:rsidRPr="008E2CCB">
        <w:rPr>
          <w:sz w:val="24"/>
        </w:rPr>
        <w:t xml:space="preserve">a </w:t>
      </w:r>
      <w:r w:rsidR="009F1B27" w:rsidRPr="008E2CCB">
        <w:rPr>
          <w:sz w:val="24"/>
        </w:rPr>
        <w:t>kész</w:t>
      </w:r>
      <w:r w:rsidR="00241259" w:rsidRPr="008E2CCB">
        <w:rPr>
          <w:sz w:val="24"/>
        </w:rPr>
        <w:t>s</w:t>
      </w:r>
      <w:r w:rsidR="009F1B27" w:rsidRPr="008E2CCB">
        <w:rPr>
          <w:sz w:val="24"/>
        </w:rPr>
        <w:t>égeiket</w:t>
      </w:r>
      <w:r w:rsidR="00006E5B" w:rsidRPr="008E2CCB">
        <w:rPr>
          <w:sz w:val="24"/>
        </w:rPr>
        <w:t>,</w:t>
      </w:r>
      <w:r w:rsidR="009F1B27" w:rsidRPr="008E2CCB">
        <w:rPr>
          <w:sz w:val="24"/>
        </w:rPr>
        <w:t xml:space="preserve"> </w:t>
      </w:r>
      <w:r w:rsidR="007F7BA9" w:rsidRPr="008E2CCB">
        <w:rPr>
          <w:sz w:val="24"/>
        </w:rPr>
        <w:t xml:space="preserve">- </w:t>
      </w:r>
      <w:r w:rsidR="00241259" w:rsidRPr="008E2CCB">
        <w:rPr>
          <w:sz w:val="24"/>
        </w:rPr>
        <w:t xml:space="preserve">a </w:t>
      </w:r>
      <w:proofErr w:type="gramStart"/>
      <w:r w:rsidR="00241259" w:rsidRPr="008E2CCB">
        <w:rPr>
          <w:sz w:val="24"/>
        </w:rPr>
        <w:t>Kft.</w:t>
      </w:r>
      <w:proofErr w:type="gramEnd"/>
      <w:r w:rsidR="00241259" w:rsidRPr="008E2CCB">
        <w:rPr>
          <w:sz w:val="24"/>
        </w:rPr>
        <w:t xml:space="preserve"> és a saját érdekeik </w:t>
      </w:r>
      <w:r w:rsidR="007F7BA9" w:rsidRPr="008E2CCB">
        <w:rPr>
          <w:sz w:val="24"/>
        </w:rPr>
        <w:t>figyelembe</w:t>
      </w:r>
      <w:r w:rsidR="00E25707" w:rsidRPr="008E2CCB">
        <w:rPr>
          <w:sz w:val="24"/>
        </w:rPr>
        <w:t xml:space="preserve"> </w:t>
      </w:r>
      <w:r w:rsidR="007F7BA9" w:rsidRPr="008E2CCB">
        <w:rPr>
          <w:sz w:val="24"/>
        </w:rPr>
        <w:t>vétel</w:t>
      </w:r>
      <w:r w:rsidR="00E25707" w:rsidRPr="008E2CCB">
        <w:rPr>
          <w:sz w:val="24"/>
        </w:rPr>
        <w:t>é</w:t>
      </w:r>
      <w:r w:rsidR="007F7BA9" w:rsidRPr="008E2CCB">
        <w:rPr>
          <w:sz w:val="24"/>
        </w:rPr>
        <w:t>v</w:t>
      </w:r>
      <w:r w:rsidR="00E25707" w:rsidRPr="008E2CCB">
        <w:rPr>
          <w:sz w:val="24"/>
        </w:rPr>
        <w:t>el -</w:t>
      </w:r>
      <w:r w:rsidR="00241259" w:rsidRPr="008E2CCB">
        <w:rPr>
          <w:sz w:val="24"/>
        </w:rPr>
        <w:t xml:space="preserve"> hasznosítani tudják</w:t>
      </w:r>
      <w:r w:rsidR="00006E5B" w:rsidRPr="008E2CCB">
        <w:rPr>
          <w:sz w:val="24"/>
        </w:rPr>
        <w:t>,</w:t>
      </w:r>
      <w:r w:rsidR="00D64BDB" w:rsidRPr="008E2CCB">
        <w:rPr>
          <w:sz w:val="24"/>
        </w:rPr>
        <w:t xml:space="preserve"> a legjobb tudásuk szerint</w:t>
      </w:r>
      <w:r w:rsidR="00241259" w:rsidRPr="008E2CCB">
        <w:rPr>
          <w:sz w:val="24"/>
        </w:rPr>
        <w:t xml:space="preserve">. </w:t>
      </w:r>
      <w:r w:rsidR="009F1B27" w:rsidRPr="008E2CCB">
        <w:rPr>
          <w:sz w:val="24"/>
        </w:rPr>
        <w:t xml:space="preserve">Célunk elérése érdekében a </w:t>
      </w:r>
      <w:proofErr w:type="gramStart"/>
      <w:r w:rsidR="009F1B27" w:rsidRPr="008E2CCB">
        <w:rPr>
          <w:sz w:val="24"/>
        </w:rPr>
        <w:t>Kft.</w:t>
      </w:r>
      <w:proofErr w:type="gramEnd"/>
      <w:r w:rsidR="009F1B27" w:rsidRPr="008E2CCB">
        <w:rPr>
          <w:sz w:val="24"/>
        </w:rPr>
        <w:t xml:space="preserve"> az ISO 9001:2015-ös szabványt alkalmazza.</w:t>
      </w:r>
    </w:p>
    <w:p w14:paraId="20DC8F16" w14:textId="77777777" w:rsidR="00F2585E" w:rsidRPr="008E2CCB" w:rsidRDefault="00F2585E" w:rsidP="001E6D52">
      <w:pPr>
        <w:spacing w:before="120"/>
        <w:ind w:firstLine="708"/>
        <w:jc w:val="both"/>
        <w:rPr>
          <w:sz w:val="24"/>
        </w:rPr>
      </w:pPr>
      <w:r w:rsidRPr="008E2CCB">
        <w:rPr>
          <w:sz w:val="24"/>
        </w:rPr>
        <w:t xml:space="preserve">A </w:t>
      </w:r>
      <w:r w:rsidR="001E6D52" w:rsidRPr="008E2CCB">
        <w:rPr>
          <w:sz w:val="24"/>
        </w:rPr>
        <w:t>Linardics Kft.</w:t>
      </w:r>
      <w:r w:rsidRPr="008E2CCB">
        <w:rPr>
          <w:sz w:val="24"/>
        </w:rPr>
        <w:t xml:space="preserve"> törekszik arra, hogy</w:t>
      </w:r>
      <w:r w:rsidR="00241259" w:rsidRPr="008E2CCB">
        <w:rPr>
          <w:sz w:val="24"/>
        </w:rPr>
        <w:t xml:space="preserve"> </w:t>
      </w:r>
      <w:r w:rsidR="00E25707" w:rsidRPr="008E2CCB">
        <w:rPr>
          <w:sz w:val="24"/>
        </w:rPr>
        <w:t>M</w:t>
      </w:r>
      <w:r w:rsidRPr="008E2CCB">
        <w:rPr>
          <w:sz w:val="24"/>
        </w:rPr>
        <w:t>egrendelői</w:t>
      </w:r>
      <w:r w:rsidR="001015DB" w:rsidRPr="008E2CCB">
        <w:rPr>
          <w:sz w:val="24"/>
        </w:rPr>
        <w:t xml:space="preserve"> </w:t>
      </w:r>
      <w:r w:rsidR="009F1B27" w:rsidRPr="008E2CCB">
        <w:rPr>
          <w:sz w:val="24"/>
        </w:rPr>
        <w:t>elégedettséggel</w:t>
      </w:r>
      <w:r w:rsidR="00AD23A7" w:rsidRPr="008E2CCB">
        <w:rPr>
          <w:sz w:val="24"/>
        </w:rPr>
        <w:t xml:space="preserve"> </w:t>
      </w:r>
      <w:r w:rsidRPr="008E2CCB">
        <w:rPr>
          <w:sz w:val="24"/>
        </w:rPr>
        <w:t>fogadják</w:t>
      </w:r>
      <w:r w:rsidR="00AD23A7" w:rsidRPr="008E2CCB">
        <w:rPr>
          <w:sz w:val="24"/>
        </w:rPr>
        <w:t xml:space="preserve"> el</w:t>
      </w:r>
      <w:r w:rsidRPr="008E2CCB">
        <w:rPr>
          <w:sz w:val="24"/>
        </w:rPr>
        <w:t xml:space="preserve"> a lemezmegmunkáló és porfest</w:t>
      </w:r>
      <w:r w:rsidR="001E6D52" w:rsidRPr="008E2CCB">
        <w:rPr>
          <w:sz w:val="24"/>
        </w:rPr>
        <w:t>ő</w:t>
      </w:r>
      <w:r w:rsidRPr="008E2CCB">
        <w:rPr>
          <w:sz w:val="24"/>
        </w:rPr>
        <w:t xml:space="preserve">i tevékenysége </w:t>
      </w:r>
      <w:r w:rsidR="00D11047" w:rsidRPr="008E2CCB">
        <w:rPr>
          <w:sz w:val="24"/>
        </w:rPr>
        <w:t xml:space="preserve">által </w:t>
      </w:r>
      <w:r w:rsidRPr="008E2CCB">
        <w:rPr>
          <w:sz w:val="24"/>
        </w:rPr>
        <w:t>létrehozott termékeit.</w:t>
      </w:r>
    </w:p>
    <w:p w14:paraId="4869FD2F" w14:textId="77777777" w:rsidR="00F2585E" w:rsidRPr="008E2CCB" w:rsidRDefault="00F2585E" w:rsidP="001E6D52">
      <w:pPr>
        <w:spacing w:before="120"/>
        <w:ind w:firstLine="708"/>
        <w:jc w:val="both"/>
        <w:rPr>
          <w:sz w:val="24"/>
          <w:szCs w:val="24"/>
        </w:rPr>
      </w:pPr>
      <w:r w:rsidRPr="008E2CCB">
        <w:rPr>
          <w:sz w:val="24"/>
          <w:szCs w:val="24"/>
        </w:rPr>
        <w:t xml:space="preserve">Minőségpolitikánk </w:t>
      </w:r>
      <w:r w:rsidR="006258A7" w:rsidRPr="008E2CCB">
        <w:rPr>
          <w:sz w:val="24"/>
          <w:szCs w:val="24"/>
        </w:rPr>
        <w:t xml:space="preserve">- </w:t>
      </w:r>
      <w:r w:rsidRPr="008E2CCB">
        <w:rPr>
          <w:sz w:val="24"/>
          <w:szCs w:val="24"/>
        </w:rPr>
        <w:t>melyben elkötelezzük magunkat a minőség és a folyamatos fejlesztés mellett</w:t>
      </w:r>
      <w:r w:rsidR="00006E5B" w:rsidRPr="008E2CCB">
        <w:rPr>
          <w:sz w:val="24"/>
          <w:szCs w:val="24"/>
        </w:rPr>
        <w:t xml:space="preserve"> </w:t>
      </w:r>
      <w:r w:rsidR="00AD23A7" w:rsidRPr="008E2CCB">
        <w:rPr>
          <w:sz w:val="24"/>
          <w:szCs w:val="24"/>
        </w:rPr>
        <w:t>–</w:t>
      </w:r>
      <w:r w:rsidR="00006E5B" w:rsidRPr="008E2CCB">
        <w:rPr>
          <w:sz w:val="24"/>
          <w:szCs w:val="24"/>
        </w:rPr>
        <w:t xml:space="preserve"> </w:t>
      </w:r>
      <w:r w:rsidR="00AD23A7" w:rsidRPr="008E2CCB">
        <w:rPr>
          <w:sz w:val="24"/>
          <w:szCs w:val="24"/>
        </w:rPr>
        <w:t xml:space="preserve">kiterjed </w:t>
      </w:r>
      <w:r w:rsidRPr="008E2CCB">
        <w:rPr>
          <w:sz w:val="24"/>
          <w:szCs w:val="24"/>
        </w:rPr>
        <w:t xml:space="preserve">a </w:t>
      </w:r>
      <w:proofErr w:type="gramStart"/>
      <w:r w:rsidRPr="008E2CCB">
        <w:rPr>
          <w:sz w:val="24"/>
          <w:szCs w:val="24"/>
        </w:rPr>
        <w:t>Kft.</w:t>
      </w:r>
      <w:proofErr w:type="gramEnd"/>
      <w:r w:rsidRPr="008E2CCB">
        <w:rPr>
          <w:sz w:val="24"/>
          <w:szCs w:val="24"/>
        </w:rPr>
        <w:t xml:space="preserve"> valamennyi tevékenységé</w:t>
      </w:r>
      <w:r w:rsidR="00AD23A7" w:rsidRPr="008E2CCB">
        <w:rPr>
          <w:sz w:val="24"/>
          <w:szCs w:val="24"/>
        </w:rPr>
        <w:t>re, illetve termékeire</w:t>
      </w:r>
      <w:r w:rsidRPr="008E2CCB">
        <w:rPr>
          <w:sz w:val="24"/>
          <w:szCs w:val="24"/>
        </w:rPr>
        <w:t xml:space="preserve">. </w:t>
      </w:r>
    </w:p>
    <w:p w14:paraId="2522C4C6" w14:textId="77777777" w:rsidR="00F2585E" w:rsidRPr="008E2CCB" w:rsidRDefault="00F2585E" w:rsidP="001E6D52">
      <w:pPr>
        <w:spacing w:before="120"/>
        <w:ind w:firstLine="708"/>
        <w:jc w:val="both"/>
        <w:rPr>
          <w:sz w:val="24"/>
          <w:szCs w:val="24"/>
        </w:rPr>
      </w:pPr>
      <w:r w:rsidRPr="008E2CCB">
        <w:rPr>
          <w:sz w:val="24"/>
          <w:szCs w:val="24"/>
        </w:rPr>
        <w:t xml:space="preserve">Tevékenységünk középpontjában a </w:t>
      </w:r>
      <w:r w:rsidR="00006E5B" w:rsidRPr="008E2CCB">
        <w:rPr>
          <w:sz w:val="24"/>
          <w:szCs w:val="24"/>
        </w:rPr>
        <w:t>M</w:t>
      </w:r>
      <w:r w:rsidRPr="008E2CCB">
        <w:rPr>
          <w:sz w:val="24"/>
          <w:szCs w:val="24"/>
        </w:rPr>
        <w:t xml:space="preserve">egrendelő áll, ezért igényeik folyamatos teljesítésére törekszünk, </w:t>
      </w:r>
      <w:r w:rsidR="00AD23A7" w:rsidRPr="008E2CCB">
        <w:rPr>
          <w:sz w:val="24"/>
          <w:szCs w:val="24"/>
        </w:rPr>
        <w:t xml:space="preserve">úgy, </w:t>
      </w:r>
      <w:r w:rsidRPr="008E2CCB">
        <w:rPr>
          <w:sz w:val="24"/>
          <w:szCs w:val="24"/>
        </w:rPr>
        <w:t>hogy elnyerjük megelégedettségüket. A magas minőségű előállítási és szolgáltatási tevékenységen belül</w:t>
      </w:r>
      <w:r w:rsidR="00AD23A7" w:rsidRPr="008E2CCB">
        <w:rPr>
          <w:sz w:val="24"/>
          <w:szCs w:val="24"/>
        </w:rPr>
        <w:t xml:space="preserve"> </w:t>
      </w:r>
      <w:r w:rsidRPr="008E2CCB">
        <w:rPr>
          <w:sz w:val="24"/>
          <w:szCs w:val="24"/>
        </w:rPr>
        <w:t>kiemelten kezeljük a környezet megóvását, a munkavállalók munka- és egészségvédelmét, a megfelelő működési környezet megvalósítását.</w:t>
      </w:r>
    </w:p>
    <w:p w14:paraId="41E3AB75" w14:textId="77777777" w:rsidR="00F2585E" w:rsidRPr="008E2CCB" w:rsidRDefault="00F2585E" w:rsidP="001E6D52">
      <w:pPr>
        <w:spacing w:before="120"/>
        <w:ind w:firstLine="708"/>
        <w:jc w:val="both"/>
        <w:rPr>
          <w:sz w:val="24"/>
          <w:szCs w:val="24"/>
        </w:rPr>
      </w:pPr>
      <w:r w:rsidRPr="008E2CCB">
        <w:rPr>
          <w:sz w:val="24"/>
          <w:szCs w:val="24"/>
        </w:rPr>
        <w:t>Munkafolyamatainkat szabályozzuk, ellenőrizzük</w:t>
      </w:r>
      <w:r w:rsidR="008E2CCB">
        <w:rPr>
          <w:sz w:val="24"/>
          <w:szCs w:val="24"/>
        </w:rPr>
        <w:t xml:space="preserve">, </w:t>
      </w:r>
      <w:r w:rsidR="00AD23A7" w:rsidRPr="008E2CCB">
        <w:rPr>
          <w:sz w:val="24"/>
          <w:szCs w:val="24"/>
        </w:rPr>
        <w:t xml:space="preserve">valamint </w:t>
      </w:r>
      <w:r w:rsidRPr="008E2CCB">
        <w:rPr>
          <w:sz w:val="24"/>
          <w:szCs w:val="24"/>
        </w:rPr>
        <w:t xml:space="preserve">értékeljük a kapott információk és adatok alapján, annak érdekében, hogy a hibák előfordulását megelőzzük, </w:t>
      </w:r>
      <w:r w:rsidR="00AD23A7" w:rsidRPr="008E2CCB">
        <w:rPr>
          <w:sz w:val="24"/>
          <w:szCs w:val="24"/>
        </w:rPr>
        <w:t xml:space="preserve">és így </w:t>
      </w:r>
      <w:r w:rsidRPr="008E2CCB">
        <w:rPr>
          <w:sz w:val="24"/>
          <w:szCs w:val="24"/>
        </w:rPr>
        <w:t>új célokat és fejlesztéseket tűzzünk ki. Elkötelezettek vagyunk a folyamatos minőségi fejlődés megvalósításában, a műszaki, technológiai feladatok minőségének fejlesztésében.</w:t>
      </w:r>
    </w:p>
    <w:p w14:paraId="563584F0" w14:textId="616754B4" w:rsidR="00F2585E" w:rsidRDefault="00F2585E" w:rsidP="001E6D52">
      <w:pPr>
        <w:spacing w:before="120"/>
        <w:ind w:firstLine="708"/>
        <w:jc w:val="both"/>
        <w:rPr>
          <w:sz w:val="24"/>
          <w:szCs w:val="24"/>
        </w:rPr>
      </w:pPr>
      <w:r w:rsidRPr="008E2CCB">
        <w:rPr>
          <w:sz w:val="24"/>
          <w:szCs w:val="24"/>
        </w:rPr>
        <w:t xml:space="preserve">A Kft. vezetése támogatja a korszerű szakmai ismeretek elsajátítását és alkalmazását. Rendszeres minőségügyi és szakmai képzéssel, oktatással biztosítjuk a munkatársak felkészültségét és önképzését. Célunk a minőségpolitika megvalósítására képes, </w:t>
      </w:r>
      <w:r w:rsidRPr="008E2CCB">
        <w:rPr>
          <w:sz w:val="24"/>
        </w:rPr>
        <w:t xml:space="preserve">elkötelezett és elégedett </w:t>
      </w:r>
      <w:r w:rsidRPr="008E2CCB">
        <w:rPr>
          <w:sz w:val="24"/>
          <w:szCs w:val="24"/>
        </w:rPr>
        <w:t>munkatársi közösség kialakítása.</w:t>
      </w:r>
    </w:p>
    <w:p w14:paraId="70A6827D" w14:textId="72273023" w:rsidR="006C58B1" w:rsidRPr="006C58B1" w:rsidRDefault="006C58B1" w:rsidP="006C58B1">
      <w:pPr>
        <w:spacing w:before="120"/>
        <w:ind w:firstLine="708"/>
        <w:jc w:val="both"/>
        <w:rPr>
          <w:sz w:val="24"/>
          <w:szCs w:val="24"/>
        </w:rPr>
      </w:pPr>
      <w:r w:rsidRPr="006C58B1">
        <w:rPr>
          <w:sz w:val="24"/>
          <w:szCs w:val="24"/>
        </w:rPr>
        <w:t>A Linardics Kft. elítéli azon szervezeteket, amelyek emberkereskedelem, gyermek- vagy kényszermunka útján állítanak elő terméket, vagy hoznak létre szolgáltatást.</w:t>
      </w:r>
      <w:r>
        <w:rPr>
          <w:sz w:val="24"/>
          <w:szCs w:val="24"/>
        </w:rPr>
        <w:t xml:space="preserve"> </w:t>
      </w:r>
      <w:r w:rsidRPr="006C58B1">
        <w:rPr>
          <w:sz w:val="24"/>
          <w:szCs w:val="24"/>
        </w:rPr>
        <w:t>Az üzleti partnerekkel történő együttműködés során törekszünk ezen tevékenységek megakadályozására.</w:t>
      </w:r>
      <w:r>
        <w:rPr>
          <w:sz w:val="24"/>
          <w:szCs w:val="24"/>
        </w:rPr>
        <w:t xml:space="preserve"> </w:t>
      </w:r>
      <w:r w:rsidRPr="006C58B1">
        <w:rPr>
          <w:sz w:val="24"/>
          <w:szCs w:val="24"/>
        </w:rPr>
        <w:t>Megállapodás kizárólag úgy köthető meg, amelynek keretei között az emberi jogok és a munkajog nem sérül</w:t>
      </w:r>
      <w:r>
        <w:rPr>
          <w:sz w:val="24"/>
          <w:szCs w:val="24"/>
        </w:rPr>
        <w:t xml:space="preserve">. </w:t>
      </w:r>
      <w:r w:rsidRPr="006C58B1">
        <w:rPr>
          <w:sz w:val="24"/>
          <w:szCs w:val="24"/>
        </w:rPr>
        <w:t>A Linardics Kft munkavállalóinak kötelessége tiszteletben tartani a nemzetközi egyezményekben és a helyi szabályozásokban meghatározott emberi jogokat</w:t>
      </w:r>
      <w:r>
        <w:rPr>
          <w:sz w:val="24"/>
          <w:szCs w:val="24"/>
        </w:rPr>
        <w:t xml:space="preserve">. </w:t>
      </w:r>
      <w:r w:rsidRPr="006C58B1">
        <w:rPr>
          <w:sz w:val="24"/>
          <w:szCs w:val="24"/>
        </w:rPr>
        <w:t>Amennyiben bármely Megrendelő, Beszállító vagy más Partner tekintetében felmerül a gyanú, hogy az tevékenysége során megsérti az emberi jogokat, arról az Ügyvezetőt azonnal értesíteni kell.</w:t>
      </w:r>
    </w:p>
    <w:p w14:paraId="6C30EDB8" w14:textId="77777777" w:rsidR="00F2585E" w:rsidRDefault="00F2585E" w:rsidP="00F2585E">
      <w:pPr>
        <w:spacing w:before="120"/>
        <w:jc w:val="both"/>
        <w:rPr>
          <w:sz w:val="24"/>
        </w:rPr>
      </w:pPr>
      <w:r>
        <w:rPr>
          <w:sz w:val="24"/>
        </w:rPr>
        <w:t>A Linardics Kft. jelmondata:</w:t>
      </w:r>
    </w:p>
    <w:p w14:paraId="7BD6730F" w14:textId="7F561433" w:rsidR="00D64BDB" w:rsidRPr="006C58B1" w:rsidRDefault="00F2585E" w:rsidP="006C58B1">
      <w:pPr>
        <w:spacing w:before="240" w:after="240"/>
        <w:jc w:val="center"/>
        <w:rPr>
          <w:b/>
          <w:sz w:val="36"/>
        </w:rPr>
      </w:pPr>
      <w:r>
        <w:rPr>
          <w:b/>
          <w:sz w:val="36"/>
        </w:rPr>
        <w:t xml:space="preserve">A jó minőség és az elfogadható ár, vonzza a </w:t>
      </w:r>
      <w:r w:rsidR="00AD23A7">
        <w:rPr>
          <w:b/>
          <w:sz w:val="36"/>
        </w:rPr>
        <w:t>V</w:t>
      </w:r>
      <w:r>
        <w:rPr>
          <w:b/>
          <w:sz w:val="36"/>
        </w:rPr>
        <w:t>evőt!</w:t>
      </w:r>
    </w:p>
    <w:sectPr w:rsidR="00D64BDB" w:rsidRPr="006C5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5E6" w14:textId="77777777" w:rsidR="00DE263C" w:rsidRDefault="00DE263C" w:rsidP="00D11047">
      <w:r>
        <w:separator/>
      </w:r>
    </w:p>
  </w:endnote>
  <w:endnote w:type="continuationSeparator" w:id="0">
    <w:p w14:paraId="27DA3235" w14:textId="77777777" w:rsidR="00DE263C" w:rsidRDefault="00DE263C" w:rsidP="00D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F6E" w14:textId="69F41887" w:rsidR="006C58B1" w:rsidRDefault="006C58B1" w:rsidP="006C58B1">
    <w:pPr>
      <w:tabs>
        <w:tab w:val="left" w:pos="4962"/>
      </w:tabs>
      <w:rPr>
        <w:sz w:val="24"/>
      </w:rPr>
    </w:pPr>
  </w:p>
  <w:p w14:paraId="7CEFE92A" w14:textId="545DDC04" w:rsidR="006C58B1" w:rsidRPr="00A03DBB" w:rsidRDefault="006C58B1" w:rsidP="006C58B1">
    <w:pPr>
      <w:ind w:left="5812"/>
      <w:rPr>
        <w:sz w:val="24"/>
        <w:szCs w:val="24"/>
      </w:rPr>
    </w:pPr>
    <w:r w:rsidRPr="00A03DBB">
      <w:rPr>
        <w:sz w:val="24"/>
        <w:szCs w:val="24"/>
      </w:rPr>
      <w:t>Linardics Iván</w:t>
    </w:r>
  </w:p>
  <w:p w14:paraId="20BE9DD4" w14:textId="4D8CC40D" w:rsidR="006C58B1" w:rsidRDefault="006C58B1" w:rsidP="006C58B1">
    <w:pPr>
      <w:tabs>
        <w:tab w:val="left" w:pos="5670"/>
      </w:tabs>
    </w:pPr>
    <w:r>
      <w:rPr>
        <w:sz w:val="24"/>
      </w:rPr>
      <w:t>Székesfehérvár, 20</w:t>
    </w:r>
    <w:r w:rsidR="008B6167">
      <w:rPr>
        <w:sz w:val="24"/>
      </w:rPr>
      <w:t>21</w:t>
    </w:r>
    <w:r>
      <w:rPr>
        <w:sz w:val="24"/>
      </w:rPr>
      <w:t>.</w:t>
    </w:r>
    <w:r w:rsidR="008B6167">
      <w:rPr>
        <w:sz w:val="24"/>
      </w:rPr>
      <w:t>10</w:t>
    </w:r>
    <w:r>
      <w:rPr>
        <w:sz w:val="24"/>
      </w:rPr>
      <w:t>.11</w:t>
    </w:r>
    <w:r>
      <w:rPr>
        <w:sz w:val="24"/>
      </w:rPr>
      <w:tab/>
      <w:t xml:space="preserve">      ügyvezető</w:t>
    </w:r>
  </w:p>
  <w:p w14:paraId="3B2D5FBC" w14:textId="77777777" w:rsidR="006C58B1" w:rsidRDefault="006C58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3FE9" w14:textId="77777777" w:rsidR="00DE263C" w:rsidRDefault="00DE263C" w:rsidP="00D11047">
      <w:r>
        <w:separator/>
      </w:r>
    </w:p>
  </w:footnote>
  <w:footnote w:type="continuationSeparator" w:id="0">
    <w:p w14:paraId="0E807661" w14:textId="77777777" w:rsidR="00DE263C" w:rsidRDefault="00DE263C" w:rsidP="00D1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F766" w14:textId="77777777" w:rsidR="00D64BDB" w:rsidRDefault="00D64BDB" w:rsidP="00D11047">
    <w:pPr>
      <w:pStyle w:val="lfej"/>
      <w:rPr>
        <w:b/>
        <w:sz w:val="36"/>
        <w:szCs w:val="36"/>
      </w:rPr>
    </w:pPr>
  </w:p>
  <w:p w14:paraId="43E6F040" w14:textId="77777777" w:rsidR="00D64BDB" w:rsidRDefault="00D64BDB" w:rsidP="00D11047">
    <w:pPr>
      <w:pStyle w:val="lfej"/>
    </w:pPr>
    <w:r>
      <w:rPr>
        <w:noProof/>
        <w:color w:val="000000"/>
      </w:rPr>
      <w:drawing>
        <wp:inline distT="0" distB="0" distL="0" distR="0" wp14:anchorId="4ED23AC0" wp14:editId="7224B70E">
          <wp:extent cx="746760" cy="670560"/>
          <wp:effectExtent l="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047">
      <w:rPr>
        <w:b/>
        <w:sz w:val="36"/>
        <w:szCs w:val="36"/>
      </w:rPr>
      <w:ptab w:relativeTo="margin" w:alignment="center" w:leader="none"/>
    </w:r>
    <w:r w:rsidRPr="00D11047">
      <w:rPr>
        <w:b/>
        <w:sz w:val="36"/>
        <w:szCs w:val="36"/>
      </w:rPr>
      <w:t>MINŐSÉGPOLITIKA</w:t>
    </w:r>
    <w:r w:rsidRPr="00D11047">
      <w:rPr>
        <w:b/>
        <w:sz w:val="36"/>
        <w:szCs w:val="36"/>
      </w:rPr>
      <w:ptab w:relativeTo="margin" w:alignment="right" w:leader="none"/>
    </w:r>
    <w:r w:rsidRPr="00012572">
      <w:rPr>
        <w:noProof/>
      </w:rPr>
      <w:drawing>
        <wp:inline distT="0" distB="0" distL="0" distR="0" wp14:anchorId="058F9617" wp14:editId="707DA986">
          <wp:extent cx="998220" cy="487680"/>
          <wp:effectExtent l="0" t="0" r="0" b="7620"/>
          <wp:docPr id="1" name="Kép 1" descr="C:\Users\meo\Desktop\Linardics Kft. Nyári Zoltán\image001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meo\Desktop\Linardics Kft. Nyári Zoltán\image001 (5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E"/>
    <w:rsid w:val="00006E5B"/>
    <w:rsid w:val="00055E55"/>
    <w:rsid w:val="001015DB"/>
    <w:rsid w:val="001E6D52"/>
    <w:rsid w:val="00241259"/>
    <w:rsid w:val="002A00BD"/>
    <w:rsid w:val="002F4C7A"/>
    <w:rsid w:val="00623DFD"/>
    <w:rsid w:val="006258A7"/>
    <w:rsid w:val="00633016"/>
    <w:rsid w:val="006C58B1"/>
    <w:rsid w:val="007F7BA9"/>
    <w:rsid w:val="00857ED0"/>
    <w:rsid w:val="008B6167"/>
    <w:rsid w:val="008E2CCB"/>
    <w:rsid w:val="009F1B27"/>
    <w:rsid w:val="00A06B1C"/>
    <w:rsid w:val="00AD23A7"/>
    <w:rsid w:val="00B54064"/>
    <w:rsid w:val="00D11047"/>
    <w:rsid w:val="00D16F4C"/>
    <w:rsid w:val="00D64BDB"/>
    <w:rsid w:val="00DE263C"/>
    <w:rsid w:val="00E25707"/>
    <w:rsid w:val="00E46AFC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DFF5"/>
  <w15:chartTrackingRefBased/>
  <w15:docId w15:val="{3BE3548A-41A4-4D82-B615-00DAAAB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2585E"/>
    <w:pPr>
      <w:keepNext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58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1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10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10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104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06DD.1B6B4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1C4F-CECB-457E-AB31-B2ED44D6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Zoltán</dc:creator>
  <cp:keywords/>
  <dc:description/>
  <cp:lastModifiedBy>Meo</cp:lastModifiedBy>
  <cp:revision>4</cp:revision>
  <dcterms:created xsi:type="dcterms:W3CDTF">2018-07-30T10:44:00Z</dcterms:created>
  <dcterms:modified xsi:type="dcterms:W3CDTF">2022-05-14T12:07:00Z</dcterms:modified>
</cp:coreProperties>
</file>